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21" w:rsidRDefault="00C22321" w:rsidP="00C22321">
      <w:pPr>
        <w:pStyle w:val="Predvolen"/>
        <w:jc w:val="center"/>
        <w:rPr>
          <w:shd w:val="clear" w:color="auto" w:fill="FFFFFF"/>
        </w:rPr>
      </w:pPr>
      <w:r>
        <w:rPr>
          <w:noProof/>
          <w:bdr w:val="none" w:sz="0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1486535</wp:posOffset>
            </wp:positionH>
            <wp:positionV relativeFrom="paragraph">
              <wp:posOffset>89535</wp:posOffset>
            </wp:positionV>
            <wp:extent cx="785495" cy="656590"/>
            <wp:effectExtent l="19050" t="0" r="0" b="0"/>
            <wp:wrapNone/>
            <wp:docPr id="2" name="Obrázok 2" descr="logoS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V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21" w:rsidRPr="00945390" w:rsidRDefault="00C22321" w:rsidP="00C22321">
      <w:pPr>
        <w:pStyle w:val="Predvolen"/>
        <w:ind w:left="720" w:firstLine="72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945390">
        <w:rPr>
          <w:rFonts w:ascii="Times New Roman" w:hAnsi="Times New Roman" w:cs="Times New Roman"/>
          <w:b/>
          <w:sz w:val="28"/>
          <w:shd w:val="clear" w:color="auto" w:fill="FFFFFF"/>
        </w:rPr>
        <w:t>Oblastný výbor Západ</w:t>
      </w:r>
    </w:p>
    <w:p w:rsidR="00C22321" w:rsidRDefault="00C22321" w:rsidP="00C22321">
      <w:pPr>
        <w:pStyle w:val="Predvolen"/>
        <w:ind w:left="720" w:firstLine="72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945390">
        <w:rPr>
          <w:rFonts w:ascii="Times New Roman" w:hAnsi="Times New Roman" w:cs="Times New Roman"/>
          <w:b/>
          <w:sz w:val="28"/>
          <w:shd w:val="clear" w:color="auto" w:fill="FFFFFF"/>
        </w:rPr>
        <w:t>Slovenskej volejbalovej federácie</w:t>
      </w:r>
    </w:p>
    <w:p w:rsidR="00C22321" w:rsidRPr="002D064A" w:rsidRDefault="00C22321" w:rsidP="00C22321">
      <w:pPr>
        <w:pStyle w:val="Predvolen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</w:pPr>
      <w:r w:rsidRPr="002D064A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>r</w:t>
      </w:r>
    </w:p>
    <w:p w:rsidR="00C22321" w:rsidRPr="002D064A" w:rsidRDefault="00C22321" w:rsidP="00C22321">
      <w:pPr>
        <w:pStyle w:val="Predvolen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Komenského 1651/88, 020 01 Púchov, IČO:50910990, </w:t>
      </w:r>
      <w:hyperlink r:id="rId7" w:history="1">
        <w:r w:rsidRPr="003A6D4C">
          <w:rPr>
            <w:rStyle w:val="Hypertextovprepojeni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ov@svfoz.sk</w:t>
        </w:r>
      </w:hyperlink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hyperlink r:id="rId8" w:history="1">
        <w:r w:rsidRPr="003A6D4C">
          <w:rPr>
            <w:rStyle w:val="Hypertextovprepojeni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www.svf.oz.sk</w:t>
        </w:r>
      </w:hyperlink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D6511" w:rsidRDefault="00325173" w:rsidP="00655558">
      <w:pPr>
        <w:spacing w:after="0" w:line="240" w:lineRule="auto"/>
        <w:jc w:val="center"/>
        <w:rPr>
          <w:b/>
          <w:sz w:val="28"/>
        </w:rPr>
      </w:pPr>
    </w:p>
    <w:p w:rsidR="0077797B" w:rsidRPr="00655558" w:rsidRDefault="0076675D" w:rsidP="00655558">
      <w:pPr>
        <w:spacing w:after="0" w:line="240" w:lineRule="auto"/>
        <w:jc w:val="center"/>
        <w:rPr>
          <w:b/>
          <w:sz w:val="28"/>
        </w:rPr>
      </w:pPr>
      <w:r>
        <w:rPr>
          <w:b/>
          <w:sz w:val="48"/>
        </w:rPr>
        <w:t>R</w:t>
      </w:r>
      <w:r w:rsidR="00B32472" w:rsidRPr="00655558">
        <w:rPr>
          <w:b/>
          <w:sz w:val="48"/>
        </w:rPr>
        <w:t>o</w:t>
      </w:r>
      <w:r>
        <w:rPr>
          <w:b/>
          <w:sz w:val="48"/>
        </w:rPr>
        <w:t>kovací</w:t>
      </w:r>
      <w:r w:rsidR="00B32472" w:rsidRPr="00655558">
        <w:rPr>
          <w:b/>
          <w:sz w:val="48"/>
        </w:rPr>
        <w:t xml:space="preserve"> poriadok</w:t>
      </w:r>
      <w:r w:rsidR="00B02F3B">
        <w:rPr>
          <w:b/>
          <w:sz w:val="48"/>
        </w:rPr>
        <w:t xml:space="preserve"> </w:t>
      </w:r>
      <w:r w:rsidR="0077797B">
        <w:rPr>
          <w:b/>
          <w:sz w:val="48"/>
        </w:rPr>
        <w:t>Konferencie ObV Západ SVF</w:t>
      </w:r>
    </w:p>
    <w:p w:rsidR="00B32472" w:rsidRPr="00655558" w:rsidRDefault="00B32472" w:rsidP="00655558">
      <w:pPr>
        <w:spacing w:after="0" w:line="240" w:lineRule="auto"/>
        <w:jc w:val="center"/>
        <w:rPr>
          <w:b/>
          <w:sz w:val="28"/>
        </w:rPr>
      </w:pPr>
      <w:r w:rsidRPr="00655558">
        <w:rPr>
          <w:b/>
        </w:rPr>
        <w:t>podľa čl.15 bod 6 stanov ObV Západ SVF</w:t>
      </w:r>
    </w:p>
    <w:p w:rsidR="00655558" w:rsidRDefault="00655558" w:rsidP="00B32472">
      <w:pPr>
        <w:pStyle w:val="Predvolen"/>
        <w:jc w:val="center"/>
        <w:rPr>
          <w:rFonts w:asciiTheme="minorHAnsi" w:hAnsiTheme="minorHAnsi"/>
          <w:b/>
          <w:bCs/>
          <w:shd w:val="clear" w:color="auto" w:fill="FFFFFF"/>
        </w:rPr>
      </w:pPr>
    </w:p>
    <w:p w:rsidR="00B32472" w:rsidRPr="00B32472" w:rsidRDefault="00B32472" w:rsidP="00B32472">
      <w:pPr>
        <w:pStyle w:val="Predvolen"/>
        <w:jc w:val="center"/>
        <w:rPr>
          <w:rFonts w:asciiTheme="minorHAnsi" w:hAnsiTheme="minorHAnsi"/>
        </w:rPr>
      </w:pPr>
      <w:r w:rsidRPr="00B32472">
        <w:rPr>
          <w:rFonts w:asciiTheme="minorHAnsi" w:hAnsiTheme="minorHAnsi"/>
          <w:b/>
          <w:bCs/>
          <w:shd w:val="clear" w:color="auto" w:fill="FFFFFF"/>
        </w:rPr>
        <w:t>Člá</w:t>
      </w:r>
      <w:r w:rsidRPr="00B32472">
        <w:rPr>
          <w:rFonts w:asciiTheme="minorHAnsi" w:hAnsiTheme="minorHAnsi"/>
          <w:b/>
          <w:bCs/>
          <w:shd w:val="clear" w:color="auto" w:fill="FFFFFF"/>
          <w:lang w:val="da-DK"/>
        </w:rPr>
        <w:t>nok 1</w:t>
      </w:r>
    </w:p>
    <w:p w:rsidR="00B32472" w:rsidRPr="00B32472" w:rsidRDefault="00B32472" w:rsidP="00B32472">
      <w:pPr>
        <w:pStyle w:val="Predvolen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hd w:val="clear" w:color="auto" w:fill="FFFFFF"/>
          <w:lang w:val="es-ES_tradnl"/>
        </w:rPr>
        <w:t>Úvodné ustanoveni</w:t>
      </w:r>
      <w:r w:rsidR="0077797B">
        <w:rPr>
          <w:rFonts w:asciiTheme="minorHAnsi" w:hAnsiTheme="minorHAnsi"/>
          <w:b/>
          <w:bCs/>
          <w:shd w:val="clear" w:color="auto" w:fill="FFFFFF"/>
          <w:lang w:val="es-ES_tradnl"/>
        </w:rPr>
        <w:t>e</w:t>
      </w:r>
      <w:r>
        <w:rPr>
          <w:rFonts w:asciiTheme="minorHAnsi" w:hAnsiTheme="minorHAnsi"/>
          <w:b/>
          <w:bCs/>
          <w:shd w:val="clear" w:color="auto" w:fill="FFFFFF"/>
          <w:lang w:val="es-ES_tradnl"/>
        </w:rPr>
        <w:t>.</w:t>
      </w:r>
    </w:p>
    <w:p w:rsidR="00B32472" w:rsidRDefault="00B32472" w:rsidP="00B02F3B">
      <w:pPr>
        <w:pStyle w:val="Predvolen"/>
        <w:jc w:val="both"/>
        <w:rPr>
          <w:rFonts w:asciiTheme="minorHAnsi" w:hAnsiTheme="minorHAnsi"/>
          <w:shd w:val="clear" w:color="auto" w:fill="FFFFFF"/>
        </w:rPr>
      </w:pPr>
      <w:r w:rsidRPr="00712970">
        <w:rPr>
          <w:rFonts w:asciiTheme="minorHAnsi" w:hAnsiTheme="minorHAnsi"/>
          <w:shd w:val="clear" w:color="auto" w:fill="FFFFFF"/>
        </w:rPr>
        <w:t>V zmysle stanov je Konferencia najvyšším orgánom Oblastného výboru</w:t>
      </w:r>
      <w:r w:rsidR="00655558" w:rsidRPr="00712970">
        <w:rPr>
          <w:rFonts w:asciiTheme="minorHAnsi" w:hAnsiTheme="minorHAnsi"/>
          <w:shd w:val="clear" w:color="auto" w:fill="FFFFFF"/>
        </w:rPr>
        <w:t xml:space="preserve"> Západ Slovenskej volejbalovej federácie (ďalej len „Oblastný výbor“)</w:t>
      </w:r>
      <w:r w:rsidRPr="00712970">
        <w:rPr>
          <w:rFonts w:asciiTheme="minorHAnsi" w:hAnsiTheme="minorHAnsi"/>
          <w:shd w:val="clear" w:color="auto" w:fill="FFFFFF"/>
        </w:rPr>
        <w:t>.</w:t>
      </w:r>
      <w:r w:rsidR="00712970">
        <w:rPr>
          <w:rFonts w:asciiTheme="minorHAnsi" w:hAnsiTheme="minorHAnsi"/>
          <w:shd w:val="clear" w:color="auto" w:fill="FFFFFF"/>
        </w:rPr>
        <w:t xml:space="preserve"> T</w:t>
      </w:r>
      <w:r w:rsidR="0076675D" w:rsidRPr="00712970">
        <w:rPr>
          <w:rFonts w:asciiTheme="minorHAnsi" w:hAnsiTheme="minorHAnsi"/>
          <w:shd w:val="clear" w:color="auto" w:fill="FFFFFF"/>
        </w:rPr>
        <w:t>ento Rokovací poriadok upravuje priebeh rokovania Konferencie Oblastného výboru.</w:t>
      </w:r>
    </w:p>
    <w:p w:rsidR="00B02F3B" w:rsidRDefault="00B02F3B" w:rsidP="00655558">
      <w:pPr>
        <w:pStyle w:val="Predvolen"/>
        <w:jc w:val="center"/>
        <w:rPr>
          <w:rFonts w:asciiTheme="minorHAnsi" w:hAnsiTheme="minorHAnsi"/>
          <w:b/>
          <w:bCs/>
          <w:shd w:val="clear" w:color="auto" w:fill="FFFFFF"/>
        </w:rPr>
      </w:pPr>
    </w:p>
    <w:p w:rsidR="00655558" w:rsidRPr="00B32472" w:rsidRDefault="00655558" w:rsidP="00655558">
      <w:pPr>
        <w:pStyle w:val="Predvolen"/>
        <w:jc w:val="center"/>
        <w:rPr>
          <w:rFonts w:asciiTheme="minorHAnsi" w:hAnsiTheme="minorHAnsi"/>
        </w:rPr>
      </w:pPr>
      <w:r w:rsidRPr="00B32472">
        <w:rPr>
          <w:rFonts w:asciiTheme="minorHAnsi" w:hAnsiTheme="minorHAnsi"/>
          <w:b/>
          <w:bCs/>
          <w:shd w:val="clear" w:color="auto" w:fill="FFFFFF"/>
        </w:rPr>
        <w:t>Člá</w:t>
      </w:r>
      <w:r w:rsidRPr="00B32472">
        <w:rPr>
          <w:rFonts w:asciiTheme="minorHAnsi" w:hAnsiTheme="minorHAnsi"/>
          <w:b/>
          <w:bCs/>
          <w:shd w:val="clear" w:color="auto" w:fill="FFFFFF"/>
          <w:lang w:val="da-DK"/>
        </w:rPr>
        <w:t xml:space="preserve">nok </w:t>
      </w:r>
      <w:r>
        <w:rPr>
          <w:rFonts w:asciiTheme="minorHAnsi" w:hAnsiTheme="minorHAnsi"/>
          <w:b/>
          <w:bCs/>
          <w:shd w:val="clear" w:color="auto" w:fill="FFFFFF"/>
          <w:lang w:val="da-DK"/>
        </w:rPr>
        <w:t>2</w:t>
      </w:r>
    </w:p>
    <w:p w:rsidR="00655558" w:rsidRPr="00B32472" w:rsidRDefault="0077797B" w:rsidP="00655558">
      <w:pPr>
        <w:pStyle w:val="Predvolen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hd w:val="clear" w:color="auto" w:fill="FFFFFF"/>
          <w:lang w:val="es-ES_tradnl"/>
        </w:rPr>
        <w:t xml:space="preserve">Zahájanie rokovania </w:t>
      </w:r>
      <w:r w:rsidR="0076675D">
        <w:rPr>
          <w:rFonts w:asciiTheme="minorHAnsi" w:hAnsiTheme="minorHAnsi"/>
          <w:b/>
          <w:bCs/>
          <w:shd w:val="clear" w:color="auto" w:fill="FFFFFF"/>
          <w:lang w:val="es-ES_tradnl"/>
        </w:rPr>
        <w:t>k</w:t>
      </w:r>
      <w:r>
        <w:rPr>
          <w:rFonts w:asciiTheme="minorHAnsi" w:hAnsiTheme="minorHAnsi"/>
          <w:b/>
          <w:bCs/>
          <w:shd w:val="clear" w:color="auto" w:fill="FFFFFF"/>
          <w:lang w:val="es-ES_tradnl"/>
        </w:rPr>
        <w:t>onferencie</w:t>
      </w:r>
      <w:r w:rsidR="00655558">
        <w:rPr>
          <w:rFonts w:asciiTheme="minorHAnsi" w:hAnsiTheme="minorHAnsi"/>
          <w:b/>
          <w:bCs/>
          <w:shd w:val="clear" w:color="auto" w:fill="FFFFFF"/>
          <w:lang w:val="es-ES_tradnl"/>
        </w:rPr>
        <w:t>.</w:t>
      </w:r>
    </w:p>
    <w:p w:rsidR="0076675D" w:rsidRDefault="00E04115" w:rsidP="00655558">
      <w:pPr>
        <w:pStyle w:val="Predvolen"/>
        <w:numPr>
          <w:ilvl w:val="0"/>
          <w:numId w:val="5"/>
        </w:num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Rokovanie konferencie vedie predseda Oblastného výboru alebo ním poverený člen Výkonného výboru.</w:t>
      </w:r>
    </w:p>
    <w:p w:rsidR="00460A3B" w:rsidRDefault="00712970" w:rsidP="00655558">
      <w:pPr>
        <w:pStyle w:val="Predvolen"/>
        <w:numPr>
          <w:ilvl w:val="0"/>
          <w:numId w:val="5"/>
        </w:num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Predseda Oblastného výboru </w:t>
      </w:r>
      <w:r w:rsidR="00460A3B">
        <w:rPr>
          <w:rFonts w:asciiTheme="minorHAnsi" w:hAnsiTheme="minorHAnsi"/>
          <w:shd w:val="clear" w:color="auto" w:fill="FFFFFF"/>
        </w:rPr>
        <w:t xml:space="preserve">pred začiatkom konferencie </w:t>
      </w:r>
      <w:r>
        <w:rPr>
          <w:rFonts w:asciiTheme="minorHAnsi" w:hAnsiTheme="minorHAnsi"/>
          <w:shd w:val="clear" w:color="auto" w:fill="FFFFFF"/>
        </w:rPr>
        <w:t>zostaví z prítomn</w:t>
      </w:r>
      <w:r w:rsidR="0077797B">
        <w:rPr>
          <w:rFonts w:asciiTheme="minorHAnsi" w:hAnsiTheme="minorHAnsi"/>
          <w:shd w:val="clear" w:color="auto" w:fill="FFFFFF"/>
        </w:rPr>
        <w:t>ý</w:t>
      </w:r>
      <w:r>
        <w:rPr>
          <w:rFonts w:asciiTheme="minorHAnsi" w:hAnsiTheme="minorHAnsi"/>
          <w:shd w:val="clear" w:color="auto" w:fill="FFFFFF"/>
        </w:rPr>
        <w:t>ch delegátov Mandátovú komisiu</w:t>
      </w:r>
      <w:r w:rsidR="0077797B">
        <w:rPr>
          <w:rFonts w:asciiTheme="minorHAnsi" w:hAnsiTheme="minorHAnsi"/>
          <w:shd w:val="clear" w:color="auto" w:fill="FFFFFF"/>
        </w:rPr>
        <w:t xml:space="preserve">, ktorej úlohou je zistiť uznášaniaschopnosť Konferencie </w:t>
      </w:r>
      <w:r w:rsidR="00460A3B">
        <w:rPr>
          <w:rFonts w:asciiTheme="minorHAnsi" w:hAnsiTheme="minorHAnsi"/>
          <w:shd w:val="clear" w:color="auto" w:fill="FFFFFF"/>
        </w:rPr>
        <w:t xml:space="preserve">porovnaním počtu prítomných </w:t>
      </w:r>
      <w:r w:rsidR="0077797B">
        <w:rPr>
          <w:rFonts w:asciiTheme="minorHAnsi" w:hAnsiTheme="minorHAnsi"/>
          <w:shd w:val="clear" w:color="auto" w:fill="FFFFFF"/>
        </w:rPr>
        <w:t xml:space="preserve">delegátov s právom hlasovania </w:t>
      </w:r>
      <w:r w:rsidR="00460A3B">
        <w:rPr>
          <w:rFonts w:asciiTheme="minorHAnsi" w:hAnsiTheme="minorHAnsi"/>
          <w:shd w:val="clear" w:color="auto" w:fill="FFFFFF"/>
        </w:rPr>
        <w:t>s</w:t>
      </w:r>
      <w:r w:rsidR="0077797B">
        <w:rPr>
          <w:rFonts w:asciiTheme="minorHAnsi" w:hAnsiTheme="minorHAnsi"/>
          <w:shd w:val="clear" w:color="auto" w:fill="FFFFFF"/>
        </w:rPr>
        <w:t> celkovým počtom oprávnených delegátov v zmysle stanov Oblastného výboru</w:t>
      </w:r>
      <w:r w:rsidR="00460A3B">
        <w:rPr>
          <w:rFonts w:asciiTheme="minorHAnsi" w:hAnsiTheme="minorHAnsi"/>
          <w:shd w:val="clear" w:color="auto" w:fill="FFFFFF"/>
        </w:rPr>
        <w:t>. O výsledku bude spísaná správa Mandátovej komisie.</w:t>
      </w:r>
    </w:p>
    <w:p w:rsidR="0076675D" w:rsidRDefault="00460A3B" w:rsidP="00655558">
      <w:pPr>
        <w:pStyle w:val="Predvolen"/>
        <w:numPr>
          <w:ilvl w:val="0"/>
          <w:numId w:val="5"/>
        </w:num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Ak konferencia je uznášania schopná, predseda Oblastného výboru prednesie návrh na zloženie Návrhovej komisie a pri volebnej konferencii aj návrh na zloženie Volebnej komisie. Všetci delegáti majú právo podať námietky voči zloženiu komisii, majú právo navrhnúť iné zloženie komisii a majú právo byť navrhnutí do komisii.</w:t>
      </w:r>
    </w:p>
    <w:p w:rsidR="004E3633" w:rsidRDefault="00460A3B" w:rsidP="00655558">
      <w:pPr>
        <w:pStyle w:val="Predvolen"/>
        <w:numPr>
          <w:ilvl w:val="0"/>
          <w:numId w:val="5"/>
        </w:num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O zložení komisii rozhoduje konferencia verejným hlasovaním.</w:t>
      </w:r>
      <w:r w:rsidR="00191CDA">
        <w:rPr>
          <w:rFonts w:asciiTheme="minorHAnsi" w:hAnsiTheme="minorHAnsi"/>
          <w:shd w:val="clear" w:color="auto" w:fill="FFFFFF"/>
        </w:rPr>
        <w:t xml:space="preserve"> Člen komisie musí byť prítomní na konferencii.</w:t>
      </w:r>
    </w:p>
    <w:p w:rsidR="001A162E" w:rsidRDefault="001A162E" w:rsidP="00655558">
      <w:pPr>
        <w:pStyle w:val="Predvolen"/>
        <w:numPr>
          <w:ilvl w:val="0"/>
          <w:numId w:val="5"/>
        </w:num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Po zvolení komisii predseda predloží návrh programu konferencie. Všetci delegáti majú právo vyjadriť sa k programu, prípadne podať nárvh na doplnenie či zmenu programu.</w:t>
      </w:r>
    </w:p>
    <w:p w:rsidR="001A162E" w:rsidRDefault="001A162E" w:rsidP="00655558">
      <w:pPr>
        <w:pStyle w:val="Predvolen"/>
        <w:numPr>
          <w:ilvl w:val="0"/>
          <w:numId w:val="5"/>
        </w:num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O programe konferencie rozhoduje konferencia verejným hlasovaním.</w:t>
      </w:r>
    </w:p>
    <w:p w:rsidR="004E3633" w:rsidRDefault="004E3633" w:rsidP="004E3633">
      <w:pPr>
        <w:pStyle w:val="Predvolen"/>
        <w:jc w:val="both"/>
        <w:rPr>
          <w:rFonts w:asciiTheme="minorHAnsi" w:hAnsiTheme="minorHAnsi"/>
          <w:shd w:val="clear" w:color="auto" w:fill="FFFFFF"/>
        </w:rPr>
      </w:pPr>
    </w:p>
    <w:p w:rsidR="004E3633" w:rsidRPr="00B32472" w:rsidRDefault="004E3633" w:rsidP="004E3633">
      <w:pPr>
        <w:pStyle w:val="Predvolen"/>
        <w:jc w:val="center"/>
        <w:rPr>
          <w:rFonts w:asciiTheme="minorHAnsi" w:hAnsiTheme="minorHAnsi"/>
        </w:rPr>
      </w:pPr>
      <w:r w:rsidRPr="00B32472">
        <w:rPr>
          <w:rFonts w:asciiTheme="minorHAnsi" w:hAnsiTheme="minorHAnsi"/>
          <w:b/>
          <w:bCs/>
          <w:shd w:val="clear" w:color="auto" w:fill="FFFFFF"/>
        </w:rPr>
        <w:t>Člá</w:t>
      </w:r>
      <w:r w:rsidRPr="00B32472">
        <w:rPr>
          <w:rFonts w:asciiTheme="minorHAnsi" w:hAnsiTheme="minorHAnsi"/>
          <w:b/>
          <w:bCs/>
          <w:shd w:val="clear" w:color="auto" w:fill="FFFFFF"/>
          <w:lang w:val="da-DK"/>
        </w:rPr>
        <w:t xml:space="preserve">nok </w:t>
      </w:r>
      <w:r>
        <w:rPr>
          <w:rFonts w:asciiTheme="minorHAnsi" w:hAnsiTheme="minorHAnsi"/>
          <w:b/>
          <w:bCs/>
          <w:shd w:val="clear" w:color="auto" w:fill="FFFFFF"/>
          <w:lang w:val="da-DK"/>
        </w:rPr>
        <w:t>3</w:t>
      </w:r>
    </w:p>
    <w:p w:rsidR="004E3633" w:rsidRPr="00B32472" w:rsidRDefault="001A162E" w:rsidP="004E3633">
      <w:pPr>
        <w:pStyle w:val="Predvolen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hd w:val="clear" w:color="auto" w:fill="FFFFFF"/>
          <w:lang w:val="es-ES_tradnl"/>
        </w:rPr>
        <w:t>Návrhová komisia</w:t>
      </w:r>
      <w:r w:rsidR="004E3633">
        <w:rPr>
          <w:rFonts w:asciiTheme="minorHAnsi" w:hAnsiTheme="minorHAnsi"/>
          <w:b/>
          <w:bCs/>
          <w:shd w:val="clear" w:color="auto" w:fill="FFFFFF"/>
          <w:lang w:val="es-ES_tradnl"/>
        </w:rPr>
        <w:t>.</w:t>
      </w:r>
    </w:p>
    <w:p w:rsidR="0076675D" w:rsidRDefault="001A162E" w:rsidP="00B02F3B">
      <w:pPr>
        <w:pStyle w:val="Predvolen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Návrhová komisia sa skladá </w:t>
      </w:r>
      <w:r w:rsidR="00191CDA">
        <w:rPr>
          <w:rFonts w:asciiTheme="minorHAnsi" w:hAnsiTheme="minorHAnsi"/>
          <w:shd w:val="clear" w:color="auto" w:fill="FFFFFF"/>
        </w:rPr>
        <w:t>z</w:t>
      </w:r>
      <w:r>
        <w:rPr>
          <w:rFonts w:asciiTheme="minorHAnsi" w:hAnsiTheme="minorHAnsi"/>
          <w:shd w:val="clear" w:color="auto" w:fill="FFFFFF"/>
        </w:rPr>
        <w:t> predsedu komisie a dvoch členov komisie.</w:t>
      </w:r>
      <w:r w:rsidR="00B02F3B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Úlohou návrhovej komisie je spísať zápisnicu o priebehu konferencie a predložiť náv</w:t>
      </w:r>
      <w:r w:rsidR="00191CDA">
        <w:rPr>
          <w:rFonts w:asciiTheme="minorHAnsi" w:hAnsiTheme="minorHAnsi"/>
          <w:shd w:val="clear" w:color="auto" w:fill="FFFFFF"/>
        </w:rPr>
        <w:t>r</w:t>
      </w:r>
      <w:r>
        <w:rPr>
          <w:rFonts w:asciiTheme="minorHAnsi" w:hAnsiTheme="minorHAnsi"/>
          <w:shd w:val="clear" w:color="auto" w:fill="FFFFFF"/>
        </w:rPr>
        <w:t>h uznesenia konferencie.</w:t>
      </w:r>
    </w:p>
    <w:p w:rsidR="00B81E72" w:rsidRDefault="00B81E72" w:rsidP="001A162E">
      <w:pPr>
        <w:pStyle w:val="Predvolen"/>
        <w:jc w:val="both"/>
        <w:rPr>
          <w:rFonts w:asciiTheme="minorHAnsi" w:hAnsiTheme="minorHAnsi"/>
          <w:shd w:val="clear" w:color="auto" w:fill="FFFFFF"/>
        </w:rPr>
      </w:pPr>
    </w:p>
    <w:p w:rsidR="001A162E" w:rsidRPr="00B32472" w:rsidRDefault="001A162E" w:rsidP="001A162E">
      <w:pPr>
        <w:pStyle w:val="Predvolen"/>
        <w:jc w:val="center"/>
        <w:rPr>
          <w:rFonts w:asciiTheme="minorHAnsi" w:hAnsiTheme="minorHAnsi"/>
        </w:rPr>
      </w:pPr>
      <w:r w:rsidRPr="00B32472">
        <w:rPr>
          <w:rFonts w:asciiTheme="minorHAnsi" w:hAnsiTheme="minorHAnsi"/>
          <w:b/>
          <w:bCs/>
          <w:shd w:val="clear" w:color="auto" w:fill="FFFFFF"/>
        </w:rPr>
        <w:t>Člá</w:t>
      </w:r>
      <w:r w:rsidRPr="00B32472">
        <w:rPr>
          <w:rFonts w:asciiTheme="minorHAnsi" w:hAnsiTheme="minorHAnsi"/>
          <w:b/>
          <w:bCs/>
          <w:shd w:val="clear" w:color="auto" w:fill="FFFFFF"/>
          <w:lang w:val="da-DK"/>
        </w:rPr>
        <w:t xml:space="preserve">nok </w:t>
      </w:r>
      <w:r>
        <w:rPr>
          <w:rFonts w:asciiTheme="minorHAnsi" w:hAnsiTheme="minorHAnsi"/>
          <w:b/>
          <w:bCs/>
          <w:shd w:val="clear" w:color="auto" w:fill="FFFFFF"/>
          <w:lang w:val="da-DK"/>
        </w:rPr>
        <w:t>4</w:t>
      </w:r>
    </w:p>
    <w:p w:rsidR="001A162E" w:rsidRPr="00B32472" w:rsidRDefault="001A162E" w:rsidP="001A162E">
      <w:pPr>
        <w:pStyle w:val="Predvolen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hd w:val="clear" w:color="auto" w:fill="FFFFFF"/>
          <w:lang w:val="es-ES_tradnl"/>
        </w:rPr>
        <w:t>Volebná komisia.</w:t>
      </w:r>
    </w:p>
    <w:p w:rsidR="001A162E" w:rsidRPr="001A162E" w:rsidRDefault="001A162E" w:rsidP="00B02F3B">
      <w:pPr>
        <w:pStyle w:val="Predvolen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Volebná komisia sa skladá </w:t>
      </w:r>
      <w:r w:rsidR="00191CDA">
        <w:rPr>
          <w:rFonts w:asciiTheme="minorHAnsi" w:hAnsiTheme="minorHAnsi"/>
          <w:shd w:val="clear" w:color="auto" w:fill="FFFFFF"/>
        </w:rPr>
        <w:t>z</w:t>
      </w:r>
      <w:r>
        <w:rPr>
          <w:rFonts w:asciiTheme="minorHAnsi" w:hAnsiTheme="minorHAnsi"/>
          <w:shd w:val="clear" w:color="auto" w:fill="FFFFFF"/>
        </w:rPr>
        <w:t> predsedu komisie a dvoch členov komisie.</w:t>
      </w:r>
      <w:r w:rsidR="00B02F3B">
        <w:rPr>
          <w:rFonts w:asciiTheme="minorHAnsi" w:hAnsiTheme="minorHAnsi"/>
          <w:shd w:val="clear" w:color="auto" w:fill="FFFFFF"/>
        </w:rPr>
        <w:t xml:space="preserve"> </w:t>
      </w:r>
      <w:r w:rsidRPr="001A162E">
        <w:rPr>
          <w:rFonts w:asciiTheme="minorHAnsi" w:hAnsiTheme="minorHAnsi"/>
          <w:shd w:val="clear" w:color="auto" w:fill="FFFFFF"/>
        </w:rPr>
        <w:t>Úlohou volebnej komisie je doh</w:t>
      </w:r>
      <w:r w:rsidR="00191CDA">
        <w:rPr>
          <w:rFonts w:asciiTheme="minorHAnsi" w:hAnsiTheme="minorHAnsi"/>
          <w:shd w:val="clear" w:color="auto" w:fill="FFFFFF"/>
        </w:rPr>
        <w:t>l</w:t>
      </w:r>
      <w:r w:rsidRPr="001A162E">
        <w:rPr>
          <w:rFonts w:asciiTheme="minorHAnsi" w:hAnsiTheme="minorHAnsi"/>
          <w:shd w:val="clear" w:color="auto" w:fill="FFFFFF"/>
        </w:rPr>
        <w:t>iadať na priebeh volieb do orgáno</w:t>
      </w:r>
      <w:r w:rsidR="00191CDA">
        <w:rPr>
          <w:rFonts w:asciiTheme="minorHAnsi" w:hAnsiTheme="minorHAnsi"/>
          <w:shd w:val="clear" w:color="auto" w:fill="FFFFFF"/>
        </w:rPr>
        <w:t>v</w:t>
      </w:r>
      <w:r w:rsidRPr="001A162E">
        <w:rPr>
          <w:rFonts w:asciiTheme="minorHAnsi" w:hAnsiTheme="minorHAnsi"/>
          <w:shd w:val="clear" w:color="auto" w:fill="FFFFFF"/>
        </w:rPr>
        <w:t xml:space="preserve"> Oblastného výboru a spísať zápisnicu o výsledku volieb. Na základe správy volebnej komisie je možné zdokladovať oprávnenosť výkonu jednotlivých funkcii or</w:t>
      </w:r>
      <w:r w:rsidR="00191CDA">
        <w:rPr>
          <w:rFonts w:asciiTheme="minorHAnsi" w:hAnsiTheme="minorHAnsi"/>
          <w:shd w:val="clear" w:color="auto" w:fill="FFFFFF"/>
        </w:rPr>
        <w:t>g</w:t>
      </w:r>
      <w:r w:rsidRPr="001A162E">
        <w:rPr>
          <w:rFonts w:asciiTheme="minorHAnsi" w:hAnsiTheme="minorHAnsi"/>
          <w:shd w:val="clear" w:color="auto" w:fill="FFFFFF"/>
        </w:rPr>
        <w:t>ánov Oblastného výboru konkrétnymi osobami.</w:t>
      </w:r>
    </w:p>
    <w:p w:rsidR="001A162E" w:rsidRDefault="001A162E" w:rsidP="001A162E">
      <w:pPr>
        <w:pStyle w:val="Predvolen"/>
        <w:jc w:val="both"/>
        <w:rPr>
          <w:rFonts w:asciiTheme="minorHAnsi" w:hAnsiTheme="minorHAnsi"/>
          <w:shd w:val="clear" w:color="auto" w:fill="FFFFFF"/>
        </w:rPr>
      </w:pPr>
    </w:p>
    <w:p w:rsidR="001A162E" w:rsidRPr="00B32472" w:rsidRDefault="001A162E" w:rsidP="001A162E">
      <w:pPr>
        <w:pStyle w:val="Predvolen"/>
        <w:jc w:val="center"/>
        <w:rPr>
          <w:rFonts w:asciiTheme="minorHAnsi" w:hAnsiTheme="minorHAnsi"/>
        </w:rPr>
      </w:pPr>
      <w:r w:rsidRPr="00B32472">
        <w:rPr>
          <w:rFonts w:asciiTheme="minorHAnsi" w:hAnsiTheme="minorHAnsi"/>
          <w:b/>
          <w:bCs/>
          <w:shd w:val="clear" w:color="auto" w:fill="FFFFFF"/>
        </w:rPr>
        <w:t>Člá</w:t>
      </w:r>
      <w:r w:rsidRPr="00B32472">
        <w:rPr>
          <w:rFonts w:asciiTheme="minorHAnsi" w:hAnsiTheme="minorHAnsi"/>
          <w:b/>
          <w:bCs/>
          <w:shd w:val="clear" w:color="auto" w:fill="FFFFFF"/>
          <w:lang w:val="da-DK"/>
        </w:rPr>
        <w:t xml:space="preserve">nok </w:t>
      </w:r>
      <w:r w:rsidR="00B02F3B">
        <w:rPr>
          <w:rFonts w:asciiTheme="minorHAnsi" w:hAnsiTheme="minorHAnsi"/>
          <w:b/>
          <w:bCs/>
          <w:shd w:val="clear" w:color="auto" w:fill="FFFFFF"/>
          <w:lang w:val="da-DK"/>
        </w:rPr>
        <w:t>5</w:t>
      </w:r>
    </w:p>
    <w:p w:rsidR="001A162E" w:rsidRPr="00B32472" w:rsidRDefault="001A162E" w:rsidP="001A162E">
      <w:pPr>
        <w:pStyle w:val="Predvolen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hd w:val="clear" w:color="auto" w:fill="FFFFFF"/>
          <w:lang w:val="es-ES_tradnl"/>
        </w:rPr>
        <w:t>Rokovanie konferencie.</w:t>
      </w:r>
    </w:p>
    <w:p w:rsidR="00B02F3B" w:rsidRDefault="001A162E" w:rsidP="00B02F3B">
      <w:pPr>
        <w:pStyle w:val="Predvolen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Rokovanie prebieha podľa konferenciou schváleného programu. </w:t>
      </w:r>
      <w:r w:rsidR="00325173">
        <w:rPr>
          <w:rFonts w:asciiTheme="minorHAnsi" w:hAnsiTheme="minorHAnsi"/>
          <w:shd w:val="clear" w:color="auto" w:fill="FFFFFF"/>
        </w:rPr>
        <w:t>Prezentovaný účastník</w:t>
      </w:r>
      <w:r>
        <w:rPr>
          <w:rFonts w:asciiTheme="minorHAnsi" w:hAnsiTheme="minorHAnsi"/>
          <w:shd w:val="clear" w:color="auto" w:fill="FFFFFF"/>
        </w:rPr>
        <w:t xml:space="preserve"> konferencie môž</w:t>
      </w:r>
      <w:r w:rsidR="00325173">
        <w:rPr>
          <w:rFonts w:asciiTheme="minorHAnsi" w:hAnsiTheme="minorHAnsi"/>
          <w:shd w:val="clear" w:color="auto" w:fill="FFFFFF"/>
        </w:rPr>
        <w:t>e</w:t>
      </w:r>
      <w:r>
        <w:rPr>
          <w:rFonts w:asciiTheme="minorHAnsi" w:hAnsiTheme="minorHAnsi"/>
          <w:shd w:val="clear" w:color="auto" w:fill="FFFFFF"/>
        </w:rPr>
        <w:t xml:space="preserve"> v jednotlivých bodoch programu podávať návrh</w:t>
      </w:r>
      <w:r w:rsidR="00191CDA">
        <w:rPr>
          <w:rFonts w:asciiTheme="minorHAnsi" w:hAnsiTheme="minorHAnsi"/>
          <w:shd w:val="clear" w:color="auto" w:fill="FFFFFF"/>
        </w:rPr>
        <w:t>y</w:t>
      </w:r>
      <w:r>
        <w:rPr>
          <w:rFonts w:asciiTheme="minorHAnsi" w:hAnsiTheme="minorHAnsi"/>
          <w:shd w:val="clear" w:color="auto" w:fill="FFFFFF"/>
        </w:rPr>
        <w:t>, prednie</w:t>
      </w:r>
      <w:r w:rsidR="00191CDA">
        <w:rPr>
          <w:rFonts w:asciiTheme="minorHAnsi" w:hAnsiTheme="minorHAnsi"/>
          <w:shd w:val="clear" w:color="auto" w:fill="FFFFFF"/>
        </w:rPr>
        <w:t>s</w:t>
      </w:r>
      <w:r>
        <w:rPr>
          <w:rFonts w:asciiTheme="minorHAnsi" w:hAnsiTheme="minorHAnsi"/>
          <w:shd w:val="clear" w:color="auto" w:fill="FFFFFF"/>
        </w:rPr>
        <w:t>ť svoje stanovisko</w:t>
      </w:r>
      <w:r w:rsidR="00B02F3B">
        <w:rPr>
          <w:rFonts w:asciiTheme="minorHAnsi" w:hAnsiTheme="minorHAnsi"/>
          <w:shd w:val="clear" w:color="auto" w:fill="FFFFFF"/>
        </w:rPr>
        <w:t xml:space="preserve">, žiadať vysvetlenia. </w:t>
      </w:r>
      <w:r w:rsidR="00B02F3B" w:rsidRPr="00B02F3B">
        <w:rPr>
          <w:rFonts w:asciiTheme="minorHAnsi" w:hAnsiTheme="minorHAnsi"/>
          <w:shd w:val="clear" w:color="auto" w:fill="FFFFFF"/>
        </w:rPr>
        <w:t>P</w:t>
      </w:r>
      <w:r w:rsidR="00325173">
        <w:rPr>
          <w:rFonts w:asciiTheme="minorHAnsi" w:hAnsiTheme="minorHAnsi"/>
          <w:shd w:val="clear" w:color="auto" w:fill="FFFFFF"/>
        </w:rPr>
        <w:t xml:space="preserve">oradie </w:t>
      </w:r>
      <w:r w:rsidR="00B02F3B" w:rsidRPr="00B02F3B">
        <w:rPr>
          <w:rFonts w:asciiTheme="minorHAnsi" w:hAnsiTheme="minorHAnsi"/>
          <w:shd w:val="clear" w:color="auto" w:fill="FFFFFF"/>
        </w:rPr>
        <w:t>diskutovať prideľuje predseda Oblastného výboru</w:t>
      </w:r>
      <w:r w:rsidR="00191CDA">
        <w:rPr>
          <w:rFonts w:asciiTheme="minorHAnsi" w:hAnsiTheme="minorHAnsi"/>
          <w:shd w:val="clear" w:color="auto" w:fill="FFFFFF"/>
        </w:rPr>
        <w:t xml:space="preserve"> alebo ním poverený člen Výkonného výboru</w:t>
      </w:r>
      <w:r w:rsidR="00B02F3B" w:rsidRPr="00B02F3B">
        <w:rPr>
          <w:rFonts w:asciiTheme="minorHAnsi" w:hAnsiTheme="minorHAnsi"/>
          <w:shd w:val="clear" w:color="auto" w:fill="FFFFFF"/>
        </w:rPr>
        <w:t xml:space="preserve">, ktorý riadi a usmerňuje priebeh rokovania. </w:t>
      </w:r>
      <w:r w:rsidR="00325173">
        <w:rPr>
          <w:rFonts w:asciiTheme="minorHAnsi" w:hAnsiTheme="minorHAnsi"/>
          <w:shd w:val="clear" w:color="auto" w:fill="FFFFFF"/>
        </w:rPr>
        <w:t>Z rokovania konferencie sa vyhotovuje zápisnica konferencie.</w:t>
      </w:r>
    </w:p>
    <w:p w:rsidR="001A162E" w:rsidRDefault="001A162E" w:rsidP="00B02F3B">
      <w:pPr>
        <w:pStyle w:val="Predvolen"/>
        <w:jc w:val="both"/>
        <w:rPr>
          <w:rFonts w:asciiTheme="minorHAnsi" w:hAnsiTheme="minorHAnsi"/>
          <w:shd w:val="clear" w:color="auto" w:fill="FFFFFF"/>
        </w:rPr>
      </w:pPr>
    </w:p>
    <w:p w:rsidR="00B02F3B" w:rsidRPr="00B32472" w:rsidRDefault="00B02F3B" w:rsidP="00B02F3B">
      <w:pPr>
        <w:pStyle w:val="Predvolen"/>
        <w:jc w:val="center"/>
        <w:rPr>
          <w:rFonts w:asciiTheme="minorHAnsi" w:hAnsiTheme="minorHAnsi"/>
        </w:rPr>
      </w:pPr>
      <w:r w:rsidRPr="00B32472">
        <w:rPr>
          <w:rFonts w:asciiTheme="minorHAnsi" w:hAnsiTheme="minorHAnsi"/>
          <w:b/>
          <w:bCs/>
          <w:shd w:val="clear" w:color="auto" w:fill="FFFFFF"/>
        </w:rPr>
        <w:t>Člá</w:t>
      </w:r>
      <w:r w:rsidRPr="00B32472">
        <w:rPr>
          <w:rFonts w:asciiTheme="minorHAnsi" w:hAnsiTheme="minorHAnsi"/>
          <w:b/>
          <w:bCs/>
          <w:shd w:val="clear" w:color="auto" w:fill="FFFFFF"/>
          <w:lang w:val="da-DK"/>
        </w:rPr>
        <w:t xml:space="preserve">nok </w:t>
      </w:r>
      <w:r>
        <w:rPr>
          <w:rFonts w:asciiTheme="minorHAnsi" w:hAnsiTheme="minorHAnsi"/>
          <w:b/>
          <w:bCs/>
          <w:shd w:val="clear" w:color="auto" w:fill="FFFFFF"/>
          <w:lang w:val="da-DK"/>
        </w:rPr>
        <w:t>6</w:t>
      </w:r>
    </w:p>
    <w:p w:rsidR="00B02F3B" w:rsidRPr="00B32472" w:rsidRDefault="00B02F3B" w:rsidP="00B02F3B">
      <w:pPr>
        <w:pStyle w:val="Predvolen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hd w:val="clear" w:color="auto" w:fill="FFFFFF"/>
          <w:lang w:val="es-ES_tradnl"/>
        </w:rPr>
        <w:t>Uznesenie.</w:t>
      </w:r>
    </w:p>
    <w:p w:rsidR="00B02F3B" w:rsidRDefault="00B02F3B" w:rsidP="00B02F3B">
      <w:pPr>
        <w:pStyle w:val="Predvolen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Konferencia Oblastného výboru samostantne schvaľuje uznesenie konferencie, ktoré môže obsahovať rozhodnutia, stanoviská, žiadosti a odporúčania, tak voči vlastným členom Oblastného výboru, tak aj voči tretím osobám, napr. voči SVF, médiam, verejnosti</w:t>
      </w:r>
      <w:r w:rsidR="00191CDA">
        <w:rPr>
          <w:rFonts w:asciiTheme="minorHAnsi" w:hAnsiTheme="minorHAnsi"/>
          <w:shd w:val="clear" w:color="auto" w:fill="FFFFFF"/>
        </w:rPr>
        <w:t>,</w:t>
      </w:r>
      <w:r>
        <w:rPr>
          <w:rFonts w:asciiTheme="minorHAnsi" w:hAnsiTheme="minorHAnsi"/>
          <w:shd w:val="clear" w:color="auto" w:fill="FFFFFF"/>
        </w:rPr>
        <w:t xml:space="preserve"> a</w:t>
      </w:r>
      <w:r w:rsidR="00191CDA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pod</w:t>
      </w:r>
      <w:r w:rsidR="00191CDA">
        <w:rPr>
          <w:rFonts w:asciiTheme="minorHAnsi" w:hAnsiTheme="minorHAnsi"/>
          <w:shd w:val="clear" w:color="auto" w:fill="FFFFFF"/>
        </w:rPr>
        <w:t>obne.</w:t>
      </w:r>
    </w:p>
    <w:p w:rsidR="00AC079F" w:rsidRDefault="00AC079F" w:rsidP="00B32472">
      <w:pPr>
        <w:spacing w:after="0" w:line="240" w:lineRule="auto"/>
      </w:pPr>
    </w:p>
    <w:p w:rsidR="00AC079F" w:rsidRDefault="00AC079F" w:rsidP="00B32472">
      <w:pPr>
        <w:spacing w:after="0" w:line="240" w:lineRule="auto"/>
      </w:pPr>
      <w:r>
        <w:t>V Púchove, 10.07.2017, schválené prípravným výborom.</w:t>
      </w:r>
    </w:p>
    <w:p w:rsidR="00AC079F" w:rsidRDefault="00AC079F" w:rsidP="00AC079F">
      <w:pPr>
        <w:spacing w:after="0" w:line="240" w:lineRule="auto"/>
        <w:ind w:left="7080" w:firstLine="708"/>
      </w:pPr>
      <w:r>
        <w:t>Ing.Michal Suchánek</w:t>
      </w:r>
    </w:p>
    <w:p w:rsidR="00AC079F" w:rsidRPr="00B32472" w:rsidRDefault="00AC079F" w:rsidP="00AC079F">
      <w:pPr>
        <w:spacing w:after="0" w:line="240" w:lineRule="auto"/>
        <w:ind w:left="7080" w:firstLine="708"/>
      </w:pPr>
      <w:r>
        <w:lastRenderedPageBreak/>
        <w:t>predseda ObV Západ SVF</w:t>
      </w:r>
    </w:p>
    <w:sectPr w:rsidR="00AC079F" w:rsidRPr="00B32472" w:rsidSect="00C22321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7AA"/>
    <w:multiLevelType w:val="hybridMultilevel"/>
    <w:tmpl w:val="F4DA0022"/>
    <w:styleLink w:val="sla"/>
    <w:lvl w:ilvl="0" w:tplc="5F468F8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C0369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45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6211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826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60789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74CC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8A9D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6A855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AB86984"/>
    <w:multiLevelType w:val="hybridMultilevel"/>
    <w:tmpl w:val="842E6A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36F84"/>
    <w:multiLevelType w:val="hybridMultilevel"/>
    <w:tmpl w:val="842E6A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51AAE"/>
    <w:multiLevelType w:val="hybridMultilevel"/>
    <w:tmpl w:val="14AA1B0A"/>
    <w:lvl w:ilvl="0" w:tplc="6FBE2BC8">
      <w:start w:val="1"/>
      <w:numFmt w:val="bullet"/>
      <w:lvlText w:val="-"/>
      <w:lvlJc w:val="left"/>
      <w:pPr>
        <w:ind w:left="1068" w:hanging="360"/>
      </w:pPr>
      <w:rPr>
        <w:rFonts w:ascii="Calibri" w:eastAsia="Arial Unicode MS" w:hAnsi="Calibri" w:cs="Arial Unicode M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49F75FC"/>
    <w:multiLevelType w:val="hybridMultilevel"/>
    <w:tmpl w:val="842E6A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62CE0"/>
    <w:multiLevelType w:val="hybridMultilevel"/>
    <w:tmpl w:val="F4DA0022"/>
    <w:lvl w:ilvl="0" w:tplc="0398558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343FD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1022B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96043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0AB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F0C81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6613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4972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22B60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9337723"/>
    <w:multiLevelType w:val="hybridMultilevel"/>
    <w:tmpl w:val="F4DA0022"/>
    <w:numStyleLink w:val="sla"/>
  </w:abstractNum>
  <w:num w:numId="1">
    <w:abstractNumId w:val="0"/>
  </w:num>
  <w:num w:numId="2">
    <w:abstractNumId w:val="6"/>
    <w:lvlOverride w:ilvl="0">
      <w:startOverride w:val="1"/>
      <w:lvl w:ilvl="0" w:tplc="E8383C12">
        <w:start w:val="1"/>
        <w:numFmt w:val="decimal"/>
        <w:lvlText w:val="%1."/>
        <w:lvlJc w:val="left"/>
        <w:pPr>
          <w:tabs>
            <w:tab w:val="num" w:pos="393"/>
            <w:tab w:val="left" w:pos="720"/>
          </w:tabs>
          <w:ind w:left="111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DA2926">
        <w:start w:val="1"/>
        <w:numFmt w:val="decimal"/>
        <w:lvlText w:val="%2."/>
        <w:lvlJc w:val="left"/>
        <w:pPr>
          <w:tabs>
            <w:tab w:val="left" w:pos="220"/>
            <w:tab w:val="num" w:pos="72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B2A718">
        <w:start w:val="1"/>
        <w:numFmt w:val="decimal"/>
        <w:lvlText w:val="%3."/>
        <w:lvlJc w:val="left"/>
        <w:pPr>
          <w:tabs>
            <w:tab w:val="left" w:pos="220"/>
            <w:tab w:val="left" w:pos="720"/>
            <w:tab w:val="num" w:pos="1080"/>
          </w:tabs>
          <w:ind w:left="18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A80A68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num" w:pos="1440"/>
          </w:tabs>
          <w:ind w:left="21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4C754C">
        <w:start w:val="1"/>
        <w:numFmt w:val="decimal"/>
        <w:lvlText w:val="%5."/>
        <w:lvlJc w:val="left"/>
        <w:pPr>
          <w:tabs>
            <w:tab w:val="left" w:pos="220"/>
            <w:tab w:val="left" w:pos="720"/>
            <w:tab w:val="num" w:pos="1800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2CF764">
        <w:start w:val="1"/>
        <w:numFmt w:val="decimal"/>
        <w:lvlText w:val="%6."/>
        <w:lvlJc w:val="left"/>
        <w:pPr>
          <w:tabs>
            <w:tab w:val="left" w:pos="220"/>
            <w:tab w:val="left" w:pos="720"/>
            <w:tab w:val="num" w:pos="2160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32089A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num" w:pos="2520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B66F6AE">
        <w:start w:val="1"/>
        <w:numFmt w:val="decimal"/>
        <w:lvlText w:val="%8."/>
        <w:lvlJc w:val="left"/>
        <w:pPr>
          <w:tabs>
            <w:tab w:val="left" w:pos="220"/>
            <w:tab w:val="left" w:pos="720"/>
            <w:tab w:val="num" w:pos="2880"/>
          </w:tabs>
          <w:ind w:left="36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2F0AE14">
        <w:start w:val="1"/>
        <w:numFmt w:val="decimal"/>
        <w:lvlText w:val="%9."/>
        <w:lvlJc w:val="left"/>
        <w:pPr>
          <w:tabs>
            <w:tab w:val="left" w:pos="220"/>
            <w:tab w:val="left" w:pos="720"/>
            <w:tab w:val="num" w:pos="3240"/>
          </w:tabs>
          <w:ind w:left="39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  <w:lvlOverride w:ilvl="0">
      <w:startOverride w:val="1"/>
      <w:lvl w:ilvl="0" w:tplc="E8383C12">
        <w:start w:val="1"/>
        <w:numFmt w:val="decimal"/>
        <w:lvlText w:val="%1."/>
        <w:lvlJc w:val="left"/>
        <w:pPr>
          <w:tabs>
            <w:tab w:val="num" w:pos="393"/>
          </w:tabs>
          <w:ind w:left="111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DA2926">
        <w:start w:val="1"/>
        <w:numFmt w:val="decimal"/>
        <w:lvlText w:val="%2."/>
        <w:lvlJc w:val="left"/>
        <w:pPr>
          <w:tabs>
            <w:tab w:val="num" w:pos="72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B2A718">
        <w:start w:val="1"/>
        <w:numFmt w:val="decimal"/>
        <w:lvlText w:val="%3."/>
        <w:lvlJc w:val="left"/>
        <w:pPr>
          <w:tabs>
            <w:tab w:val="num" w:pos="1080"/>
          </w:tabs>
          <w:ind w:left="18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A80A68">
        <w:start w:val="1"/>
        <w:numFmt w:val="decimal"/>
        <w:lvlText w:val="%4."/>
        <w:lvlJc w:val="left"/>
        <w:pPr>
          <w:tabs>
            <w:tab w:val="num" w:pos="1440"/>
          </w:tabs>
          <w:ind w:left="21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4C754C">
        <w:start w:val="1"/>
        <w:numFmt w:val="decimal"/>
        <w:lvlText w:val="%5."/>
        <w:lvlJc w:val="left"/>
        <w:pPr>
          <w:tabs>
            <w:tab w:val="num" w:pos="1800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2CF764">
        <w:start w:val="1"/>
        <w:numFmt w:val="decimal"/>
        <w:lvlText w:val="%6."/>
        <w:lvlJc w:val="left"/>
        <w:pPr>
          <w:tabs>
            <w:tab w:val="num" w:pos="2160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32089A">
        <w:start w:val="1"/>
        <w:numFmt w:val="decimal"/>
        <w:lvlText w:val="%7."/>
        <w:lvlJc w:val="left"/>
        <w:pPr>
          <w:tabs>
            <w:tab w:val="num" w:pos="2520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B66F6AE">
        <w:start w:val="1"/>
        <w:numFmt w:val="decimal"/>
        <w:lvlText w:val="%8."/>
        <w:lvlJc w:val="left"/>
        <w:pPr>
          <w:tabs>
            <w:tab w:val="num" w:pos="2880"/>
          </w:tabs>
          <w:ind w:left="36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2F0AE14">
        <w:start w:val="1"/>
        <w:numFmt w:val="decimal"/>
        <w:lvlText w:val="%9."/>
        <w:lvlJc w:val="left"/>
        <w:pPr>
          <w:tabs>
            <w:tab w:val="num" w:pos="3240"/>
          </w:tabs>
          <w:ind w:left="39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drawingGridHorizontalSpacing w:val="110"/>
  <w:displayHorizontalDrawingGridEvery w:val="2"/>
  <w:characterSpacingControl w:val="doNotCompress"/>
  <w:compat/>
  <w:rsids>
    <w:rsidRoot w:val="00C22321"/>
    <w:rsid w:val="00094057"/>
    <w:rsid w:val="000D3E83"/>
    <w:rsid w:val="00191CDA"/>
    <w:rsid w:val="001A162E"/>
    <w:rsid w:val="001D01EA"/>
    <w:rsid w:val="001D3BF6"/>
    <w:rsid w:val="001E39A8"/>
    <w:rsid w:val="002C02BA"/>
    <w:rsid w:val="00325173"/>
    <w:rsid w:val="00346CE9"/>
    <w:rsid w:val="003F327F"/>
    <w:rsid w:val="00460A3B"/>
    <w:rsid w:val="00465B26"/>
    <w:rsid w:val="004E3633"/>
    <w:rsid w:val="005D589C"/>
    <w:rsid w:val="00655558"/>
    <w:rsid w:val="006F46FB"/>
    <w:rsid w:val="00712970"/>
    <w:rsid w:val="0076675D"/>
    <w:rsid w:val="0077797B"/>
    <w:rsid w:val="00AC079F"/>
    <w:rsid w:val="00B02F3B"/>
    <w:rsid w:val="00B32472"/>
    <w:rsid w:val="00B81E72"/>
    <w:rsid w:val="00C22321"/>
    <w:rsid w:val="00CF568D"/>
    <w:rsid w:val="00D81AF3"/>
    <w:rsid w:val="00E04115"/>
    <w:rsid w:val="00E372B8"/>
    <w:rsid w:val="00E64A80"/>
    <w:rsid w:val="00F2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5B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edvolen">
    <w:name w:val="Predvolené"/>
    <w:rsid w:val="00C22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22321"/>
    <w:rPr>
      <w:color w:val="0000FF" w:themeColor="hyperlink"/>
      <w:u w:val="single"/>
    </w:rPr>
  </w:style>
  <w:style w:type="numbering" w:customStyle="1" w:styleId="sla">
    <w:name w:val="Čísla"/>
    <w:rsid w:val="00B3247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f.oz.sk" TargetMode="External"/><Relationship Id="rId3" Type="http://schemas.openxmlformats.org/officeDocument/2006/relationships/styles" Target="styles.xml"/><Relationship Id="rId7" Type="http://schemas.openxmlformats.org/officeDocument/2006/relationships/hyperlink" Target="mailto:ov@svfoz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B637E-4414-4532-A741-7D0046C3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MIVAS s.r.o.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Suchánek</dc:creator>
  <cp:keywords/>
  <dc:description/>
  <cp:lastModifiedBy>Michal Suchánek</cp:lastModifiedBy>
  <cp:revision>6</cp:revision>
  <dcterms:created xsi:type="dcterms:W3CDTF">2017-07-14T05:29:00Z</dcterms:created>
  <dcterms:modified xsi:type="dcterms:W3CDTF">2017-09-07T08:15:00Z</dcterms:modified>
</cp:coreProperties>
</file>